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6C458B">
        <w:rPr>
          <w:rFonts w:ascii="Arial" w:hAnsi="Arial" w:cs="Arial"/>
        </w:rPr>
        <w:t>drobnego sprzętu rehabilitacyjnego</w:t>
      </w:r>
      <w:r>
        <w:rPr>
          <w:rFonts w:ascii="Arial" w:hAnsi="Arial" w:cs="Arial"/>
        </w:rPr>
        <w:t xml:space="preserve"> dla obiektu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051FFB" w:rsidRDefault="00051FFB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Podatek VAT </w:t>
      </w:r>
      <w:r w:rsidR="00051FFB">
        <w:rPr>
          <w:rFonts w:ascii="Arial" w:eastAsia="Arial Unicode MS" w:hAnsi="Arial" w:cs="Arial"/>
          <w:lang w:eastAsia="pl-PL"/>
        </w:rPr>
        <w:t>23 %</w:t>
      </w:r>
      <w:r>
        <w:rPr>
          <w:rFonts w:ascii="Arial" w:eastAsia="Arial Unicode MS" w:hAnsi="Arial" w:cs="Arial"/>
          <w:lang w:eastAsia="pl-PL"/>
        </w:rPr>
        <w:t xml:space="preserve">………………………………………. </w:t>
      </w:r>
      <w:r w:rsidR="00051FFB">
        <w:rPr>
          <w:rFonts w:ascii="Arial" w:eastAsia="Arial Unicode MS" w:hAnsi="Arial" w:cs="Arial"/>
          <w:lang w:eastAsia="pl-PL"/>
        </w:rPr>
        <w:t>z</w:t>
      </w:r>
      <w:r>
        <w:rPr>
          <w:rFonts w:ascii="Arial" w:eastAsia="Arial Unicode MS" w:hAnsi="Arial" w:cs="Arial"/>
          <w:lang w:eastAsia="pl-PL"/>
        </w:rPr>
        <w:t>ł</w:t>
      </w:r>
    </w:p>
    <w:p w:rsidR="00051FFB" w:rsidRDefault="00051FFB" w:rsidP="00051FFB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Podatek VAT </w:t>
      </w:r>
      <w:r>
        <w:rPr>
          <w:rFonts w:ascii="Arial" w:eastAsia="Arial Unicode MS" w:hAnsi="Arial" w:cs="Arial"/>
          <w:lang w:eastAsia="pl-PL"/>
        </w:rPr>
        <w:t>8</w:t>
      </w:r>
      <w:r>
        <w:rPr>
          <w:rFonts w:ascii="Arial" w:eastAsia="Arial Unicode MS" w:hAnsi="Arial" w:cs="Arial"/>
          <w:lang w:eastAsia="pl-PL"/>
        </w:rPr>
        <w:t xml:space="preserve"> %………………………………………. </w:t>
      </w:r>
      <w:r>
        <w:rPr>
          <w:rFonts w:ascii="Arial" w:eastAsia="Arial Unicode MS" w:hAnsi="Arial" w:cs="Arial"/>
          <w:lang w:eastAsia="pl-PL"/>
        </w:rPr>
        <w:t>z</w:t>
      </w:r>
      <w:bookmarkStart w:id="0" w:name="_GoBack"/>
      <w:bookmarkEnd w:id="0"/>
      <w:r>
        <w:rPr>
          <w:rFonts w:ascii="Arial" w:eastAsia="Arial Unicode MS" w:hAnsi="Arial" w:cs="Arial"/>
          <w:lang w:eastAsia="pl-PL"/>
        </w:rPr>
        <w:t>ł</w:t>
      </w:r>
    </w:p>
    <w:p w:rsidR="00051FFB" w:rsidRPr="004B351D" w:rsidRDefault="00051FFB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daty podpisania umowy.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9BE" w:rsidRDefault="000549BE" w:rsidP="00850A19">
      <w:pPr>
        <w:spacing w:after="0" w:line="240" w:lineRule="auto"/>
      </w:pPr>
      <w:r>
        <w:separator/>
      </w:r>
    </w:p>
  </w:endnote>
  <w:endnote w:type="continuationSeparator" w:id="0">
    <w:p w:rsidR="000549BE" w:rsidRDefault="000549BE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9BE" w:rsidRDefault="000549BE" w:rsidP="00850A19">
      <w:pPr>
        <w:spacing w:after="0" w:line="240" w:lineRule="auto"/>
      </w:pPr>
      <w:r>
        <w:separator/>
      </w:r>
    </w:p>
  </w:footnote>
  <w:footnote w:type="continuationSeparator" w:id="0">
    <w:p w:rsidR="000549BE" w:rsidRDefault="000549BE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 xml:space="preserve">W przypadku, gdy Wykonawca nie przekazuje danych osobowych innych niż bezpośrednio jego dotyczących </w:t>
      </w:r>
      <w:r w:rsidR="006C458B">
        <w:rPr>
          <w:rStyle w:val="markedcontent"/>
          <w:rFonts w:ascii="Arial" w:hAnsi="Arial" w:cs="Arial"/>
        </w:rPr>
        <w:t>lub zachodzi</w:t>
      </w:r>
      <w:r>
        <w:rPr>
          <w:rStyle w:val="markedcontent"/>
          <w:rFonts w:ascii="Arial" w:hAnsi="Arial" w:cs="Arial"/>
        </w:rPr>
        <w:t xml:space="preserve">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 xml:space="preserve">** Rozporządzenie Parlamentu Europejskiego i Rady (UE) 2016/679 z dnia 27 kwietnia 2016 r. w sprawie </w:t>
      </w:r>
      <w:r w:rsidR="006C458B">
        <w:rPr>
          <w:rStyle w:val="markedcontent"/>
          <w:rFonts w:ascii="Arial" w:hAnsi="Arial" w:cs="Arial"/>
        </w:rPr>
        <w:t>ochrony osób</w:t>
      </w:r>
      <w:r>
        <w:rPr>
          <w:rStyle w:val="markedcontent"/>
          <w:rFonts w:ascii="Arial" w:hAnsi="Arial" w:cs="Arial"/>
        </w:rPr>
        <w:t xml:space="preserve"> fizycznych w związku z przetwarzaniem danych osobowych i w sprawie swobodnego przepływu takich </w:t>
      </w:r>
      <w:r w:rsidR="006C458B">
        <w:rPr>
          <w:rStyle w:val="markedcontent"/>
          <w:rFonts w:ascii="Arial" w:hAnsi="Arial" w:cs="Arial"/>
        </w:rPr>
        <w:t>danych oraz</w:t>
      </w:r>
      <w:r>
        <w:rPr>
          <w:rStyle w:val="markedcontent"/>
          <w:rFonts w:ascii="Arial" w:hAnsi="Arial" w:cs="Arial"/>
        </w:rPr>
        <w:t xml:space="preserve">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FFB"/>
    <w:rsid w:val="000549BE"/>
    <w:rsid w:val="000B74A8"/>
    <w:rsid w:val="00127095"/>
    <w:rsid w:val="0016710C"/>
    <w:rsid w:val="001F3D38"/>
    <w:rsid w:val="003134B7"/>
    <w:rsid w:val="00344169"/>
    <w:rsid w:val="00451BB4"/>
    <w:rsid w:val="004B351D"/>
    <w:rsid w:val="005125DA"/>
    <w:rsid w:val="0057086F"/>
    <w:rsid w:val="00615145"/>
    <w:rsid w:val="006C458B"/>
    <w:rsid w:val="006E0F76"/>
    <w:rsid w:val="00795585"/>
    <w:rsid w:val="007B5BC4"/>
    <w:rsid w:val="00831F5B"/>
    <w:rsid w:val="00850A19"/>
    <w:rsid w:val="00970E95"/>
    <w:rsid w:val="009E71A1"/>
    <w:rsid w:val="00A40E81"/>
    <w:rsid w:val="00C704CB"/>
    <w:rsid w:val="00D73F3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D0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AA6-E40D-4A07-A57A-51C7408E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8</cp:revision>
  <cp:lastPrinted>2023-06-13T11:40:00Z</cp:lastPrinted>
  <dcterms:created xsi:type="dcterms:W3CDTF">2022-06-24T12:47:00Z</dcterms:created>
  <dcterms:modified xsi:type="dcterms:W3CDTF">2023-06-13T11:41:00Z</dcterms:modified>
</cp:coreProperties>
</file>